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0F6B" w14:textId="77777777" w:rsidR="00BA1E20" w:rsidRDefault="00BA1E20" w:rsidP="00BA1E20">
      <w:pPr>
        <w:pStyle w:val="NormalWeb"/>
      </w:pPr>
      <w:r>
        <w:rPr>
          <w:rStyle w:val="Strong"/>
          <w:rFonts w:eastAsiaTheme="majorEastAsia"/>
        </w:rPr>
        <w:t>Jonathan Ward: Founder and Lead Designer of ICON</w:t>
      </w:r>
    </w:p>
    <w:p w14:paraId="607B6572" w14:textId="7024296A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 xml:space="preserve">Jonathan Ward is the founder and lead designer of ICON, a Southern California-based automotive atelier renowned for </w:t>
      </w:r>
      <w:r>
        <w:rPr>
          <w:rStyle w:val="relative"/>
          <w:rFonts w:eastAsiaTheme="majorEastAsia"/>
        </w:rPr>
        <w:t>having founded the modern “resto-mod” culture. ICON’s</w:t>
      </w:r>
      <w:r>
        <w:rPr>
          <w:rStyle w:val="relative"/>
          <w:rFonts w:eastAsiaTheme="majorEastAsia"/>
        </w:rPr>
        <w:t xml:space="preserve"> meticulous restomods of classic vehicles blends vintage aesthetics with cutting-edge technology, resulting in vehicles that are both timeless and forward-thinking.</w:t>
      </w:r>
    </w:p>
    <w:p w14:paraId="78EF9DB4" w14:textId="77777777" w:rsidR="00BA1E20" w:rsidRDefault="00BA1E20" w:rsidP="00BA1E20">
      <w:pPr>
        <w:pStyle w:val="NormalWeb"/>
      </w:pPr>
      <w:r>
        <w:rPr>
          <w:rStyle w:val="Strong"/>
          <w:rFonts w:eastAsiaTheme="majorEastAsia"/>
        </w:rPr>
        <w:t>Early Life and Career</w:t>
      </w:r>
    </w:p>
    <w:p w14:paraId="1B81F3AF" w14:textId="36B6FEA3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>Born in 1970, Ward's early years were spent in Elkridge, Maryland.</w:t>
      </w:r>
      <w:r>
        <w:t xml:space="preserve"> </w:t>
      </w:r>
      <w:r>
        <w:rPr>
          <w:rStyle w:val="relative"/>
          <w:rFonts w:eastAsiaTheme="majorEastAsia"/>
        </w:rPr>
        <w:t>In 1977, his family relocated to New York City's Hell's Kitchen neighborhood to support his budding acting career.</w:t>
      </w:r>
      <w:r>
        <w:t xml:space="preserve"> </w:t>
      </w:r>
      <w:r>
        <w:rPr>
          <w:rStyle w:val="relative"/>
          <w:rFonts w:eastAsiaTheme="majorEastAsia"/>
        </w:rPr>
        <w:t>During this time, he developed an affinity for the city's vibrant energy, architecture, and mechanical systems.</w:t>
      </w:r>
      <w:r>
        <w:t xml:space="preserve"> </w:t>
      </w:r>
      <w:r>
        <w:rPr>
          <w:rStyle w:val="relative"/>
          <w:rFonts w:eastAsiaTheme="majorEastAsia"/>
        </w:rPr>
        <w:t>He often explored antique theaters and disassembled electronics, fostering a deep curiosity about design and craftsmanship</w:t>
      </w:r>
      <w:r>
        <w:t>.</w:t>
      </w:r>
      <w:r>
        <w:t xml:space="preserve"> </w:t>
      </w:r>
    </w:p>
    <w:p w14:paraId="636E4CA0" w14:textId="5EDD6D55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 xml:space="preserve">Ward's acting career led him to California, where he joined the cast of </w:t>
      </w:r>
      <w:r>
        <w:rPr>
          <w:rStyle w:val="Emphasis"/>
          <w:rFonts w:eastAsiaTheme="majorEastAsia"/>
        </w:rPr>
        <w:t>Charles in Charge</w:t>
      </w:r>
      <w:r>
        <w:rPr>
          <w:rStyle w:val="relative"/>
          <w:rFonts w:eastAsiaTheme="majorEastAsia"/>
        </w:rPr>
        <w:t>.</w:t>
      </w:r>
      <w:r>
        <w:t xml:space="preserve"> </w:t>
      </w:r>
      <w:r>
        <w:rPr>
          <w:rStyle w:val="relative"/>
          <w:rFonts w:eastAsiaTheme="majorEastAsia"/>
        </w:rPr>
        <w:t>However, his passion for automobiles soon took precedence.</w:t>
      </w:r>
      <w:r>
        <w:t xml:space="preserve"> </w:t>
      </w:r>
      <w:r>
        <w:rPr>
          <w:rStyle w:val="relative"/>
          <w:rFonts w:eastAsiaTheme="majorEastAsia"/>
        </w:rPr>
        <w:t>He began restoring and customizing vehicles in his home garage, eventually founding TLC4x4 in 1996, specializing in Toyota Land Cruisers</w:t>
      </w:r>
      <w:r>
        <w:t xml:space="preserve">. </w:t>
      </w:r>
    </w:p>
    <w:p w14:paraId="197E7DFA" w14:textId="77777777" w:rsidR="00BA1E20" w:rsidRDefault="00BA1E20" w:rsidP="00BA1E20">
      <w:pPr>
        <w:pStyle w:val="NormalWeb"/>
      </w:pPr>
      <w:r>
        <w:rPr>
          <w:rStyle w:val="Strong"/>
          <w:rFonts w:eastAsiaTheme="majorEastAsia"/>
        </w:rPr>
        <w:t>Founding ICON</w:t>
      </w:r>
    </w:p>
    <w:p w14:paraId="24B3B038" w14:textId="6FB84FB6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>In 2007, Ward co-founded ICON with his wife, Jamie, to expand his vision of modernizing classic vehicles.</w:t>
      </w:r>
      <w:r>
        <w:t xml:space="preserve"> </w:t>
      </w:r>
      <w:r>
        <w:rPr>
          <w:rStyle w:val="relative"/>
          <w:rFonts w:eastAsiaTheme="majorEastAsia"/>
        </w:rPr>
        <w:t>ICON's approach involves retaining the original design ethos while integrating contemporary technology and materials.</w:t>
      </w:r>
      <w:r>
        <w:t xml:space="preserve"> </w:t>
      </w:r>
      <w:r>
        <w:rPr>
          <w:rStyle w:val="relative"/>
          <w:rFonts w:eastAsiaTheme="majorEastAsia"/>
        </w:rPr>
        <w:t>This philosophy is evident in their Derelict and Reformer series, where classic cars are restored with modern powertrains and amenities, yet their vintage charm is preserved</w:t>
      </w:r>
      <w:r>
        <w:t>.</w:t>
      </w:r>
      <w:r>
        <w:t xml:space="preserve"> </w:t>
      </w:r>
    </w:p>
    <w:p w14:paraId="1C7C2A5D" w14:textId="0CD6E04C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>ICON's production models include the FJ (based on the Toyota Land Cruiser), BR (inspired by the Ford Bronco), and TR (a reimagined 1950s Chevy pickup).</w:t>
      </w:r>
      <w:r>
        <w:t xml:space="preserve"> </w:t>
      </w:r>
      <w:r>
        <w:rPr>
          <w:rStyle w:val="relative"/>
          <w:rFonts w:eastAsiaTheme="majorEastAsia"/>
        </w:rPr>
        <w:t>These vehicles feature modern components such as fuel-injected engines, LED lighting, and advanced infotainment systems, all while maintaining the classic silhouettes</w:t>
      </w:r>
      <w:r>
        <w:t>.</w:t>
      </w:r>
      <w:r>
        <w:t xml:space="preserve"> </w:t>
      </w:r>
    </w:p>
    <w:p w14:paraId="6271F957" w14:textId="77777777" w:rsidR="00BA1E20" w:rsidRDefault="00BA1E20" w:rsidP="00BA1E20">
      <w:pPr>
        <w:pStyle w:val="NormalWeb"/>
      </w:pPr>
      <w:r>
        <w:rPr>
          <w:rStyle w:val="Strong"/>
          <w:rFonts w:eastAsiaTheme="majorEastAsia"/>
        </w:rPr>
        <w:t>Design Philosophy</w:t>
      </w:r>
    </w:p>
    <w:p w14:paraId="49776A5A" w14:textId="4E083C80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>Ward's design philosophy is rooted in a deep appreciation for craftsmanship and detail.</w:t>
      </w:r>
      <w:r>
        <w:t xml:space="preserve"> </w:t>
      </w:r>
      <w:r>
        <w:rPr>
          <w:rStyle w:val="relative"/>
          <w:rFonts w:eastAsiaTheme="majorEastAsia"/>
        </w:rPr>
        <w:t>He often sources materials from diverse industries, including aviation and outdoor furniture, to ensure the highest quality in his builds.</w:t>
      </w:r>
      <w:r>
        <w:t xml:space="preserve"> </w:t>
      </w:r>
      <w:r>
        <w:rPr>
          <w:rStyle w:val="relative"/>
          <w:rFonts w:eastAsiaTheme="majorEastAsia"/>
        </w:rPr>
        <w:t xml:space="preserve">His commitment to excellence is evident in features like custom-machined components and innovative solutions, such as power window systems that retain the classic </w:t>
      </w:r>
      <w:r w:rsidR="005A1586">
        <w:rPr>
          <w:rStyle w:val="relative"/>
          <w:rFonts w:eastAsiaTheme="majorEastAsia"/>
        </w:rPr>
        <w:t>hand-crank interface</w:t>
      </w:r>
      <w:r>
        <w:t>.</w:t>
      </w:r>
      <w:r w:rsidR="005A1586">
        <w:t xml:space="preserve"> With no formal training, Jonathan now advises global OEM’s and design brands. His mantra? “Respect your perspective”.</w:t>
      </w:r>
      <w:r>
        <w:t xml:space="preserve"> </w:t>
      </w:r>
    </w:p>
    <w:p w14:paraId="0537E02E" w14:textId="77777777" w:rsidR="00BA1E20" w:rsidRDefault="00BA1E20" w:rsidP="00BA1E20">
      <w:pPr>
        <w:pStyle w:val="NormalWeb"/>
      </w:pPr>
      <w:r>
        <w:rPr>
          <w:rStyle w:val="Strong"/>
          <w:rFonts w:eastAsiaTheme="majorEastAsia"/>
        </w:rPr>
        <w:t>Beyond Automobiles</w:t>
      </w:r>
    </w:p>
    <w:p w14:paraId="525CAE89" w14:textId="77777777" w:rsidR="005A1586" w:rsidRDefault="00BA1E20" w:rsidP="00BA1E20">
      <w:pPr>
        <w:pStyle w:val="NormalWeb"/>
      </w:pPr>
      <w:r>
        <w:rPr>
          <w:rStyle w:val="relative"/>
          <w:rFonts w:eastAsiaTheme="majorEastAsia"/>
        </w:rPr>
        <w:t>Expanding his creative endeavors, Ward has ventured into watch design with the Duesey timepiece, which incorporates vintage elements into a modern luxury watch.</w:t>
      </w:r>
      <w:r>
        <w:t xml:space="preserve"> </w:t>
      </w:r>
      <w:r>
        <w:rPr>
          <w:rStyle w:val="relative"/>
          <w:rFonts w:eastAsiaTheme="majorEastAsia"/>
        </w:rPr>
        <w:t xml:space="preserve">This project reflects </w:t>
      </w:r>
      <w:r>
        <w:rPr>
          <w:rStyle w:val="relative"/>
          <w:rFonts w:eastAsiaTheme="majorEastAsia"/>
        </w:rPr>
        <w:lastRenderedPageBreak/>
        <w:t>his broader interest in design and his ability to merge different disciplines into cohesive creations</w:t>
      </w:r>
      <w:r>
        <w:t xml:space="preserve">. </w:t>
      </w:r>
    </w:p>
    <w:p w14:paraId="4BA00440" w14:textId="2D05CB80" w:rsidR="00BA1E20" w:rsidRDefault="00BA1E20" w:rsidP="00BA1E20">
      <w:pPr>
        <w:pStyle w:val="NormalWeb"/>
      </w:pPr>
      <w:r>
        <w:t xml:space="preserve">Jonathan is a serial craftsman, keen to constantly explore other traditional arts. A skilled leather craftsman, JW founded the </w:t>
      </w:r>
      <w:proofErr w:type="spellStart"/>
      <w:r>
        <w:t>JWard</w:t>
      </w:r>
      <w:proofErr w:type="spellEnd"/>
      <w:r>
        <w:t xml:space="preserve"> Collection Brand in 2022, and is a skilled tailor and clothing designer, with Campfire Coats.</w:t>
      </w:r>
    </w:p>
    <w:p w14:paraId="54CFE649" w14:textId="77777777" w:rsidR="00BA1E20" w:rsidRDefault="00BA1E20" w:rsidP="00BA1E20">
      <w:pPr>
        <w:pStyle w:val="NormalWeb"/>
      </w:pPr>
      <w:r>
        <w:rPr>
          <w:rStyle w:val="Strong"/>
          <w:rFonts w:eastAsiaTheme="majorEastAsia"/>
        </w:rPr>
        <w:t>Legacy and Impact</w:t>
      </w:r>
    </w:p>
    <w:p w14:paraId="46C272F5" w14:textId="57B6615F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>Jonathan Ward's work at ICON has significantly influenced the automotive restoration industry.</w:t>
      </w:r>
      <w:r>
        <w:t xml:space="preserve"> </w:t>
      </w:r>
      <w:r>
        <w:rPr>
          <w:rStyle w:val="relative"/>
          <w:rFonts w:eastAsiaTheme="majorEastAsia"/>
        </w:rPr>
        <w:t>By redefining the concept of restomods, he has set new standards for quality, innovation, and design integrity.</w:t>
      </w:r>
      <w:r>
        <w:t xml:space="preserve"> </w:t>
      </w:r>
      <w:r>
        <w:rPr>
          <w:rStyle w:val="relative"/>
          <w:rFonts w:eastAsiaTheme="majorEastAsia"/>
        </w:rPr>
        <w:t>His vehicles are not just machines; they are expressions of art and engineering, appealing to enthusiasts who value both heritage and modernity</w:t>
      </w:r>
      <w:r w:rsidR="005A1586">
        <w:t>.</w:t>
      </w:r>
    </w:p>
    <w:p w14:paraId="2CC1052F" w14:textId="77777777" w:rsidR="00BA1E20" w:rsidRDefault="00BA1E20" w:rsidP="00BA1E20">
      <w:pPr>
        <w:pStyle w:val="NormalWeb"/>
      </w:pPr>
      <w:r>
        <w:rPr>
          <w:rStyle w:val="relative"/>
          <w:rFonts w:eastAsiaTheme="majorEastAsia"/>
        </w:rPr>
        <w:t>Today, ICON stands as a testament to Ward's vision and dedication, continuing to produce vehicles that honor the past while embracing the future.</w:t>
      </w:r>
    </w:p>
    <w:p w14:paraId="14E0A239" w14:textId="77777777" w:rsidR="00D22ABC" w:rsidRDefault="00D22ABC"/>
    <w:sectPr w:rsidR="00D22ABC" w:rsidSect="00D4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BC"/>
    <w:rsid w:val="000A3BE7"/>
    <w:rsid w:val="001F5786"/>
    <w:rsid w:val="00312E46"/>
    <w:rsid w:val="003310FA"/>
    <w:rsid w:val="003A71EA"/>
    <w:rsid w:val="003E084B"/>
    <w:rsid w:val="005A1586"/>
    <w:rsid w:val="006077D1"/>
    <w:rsid w:val="007B1666"/>
    <w:rsid w:val="00850EF7"/>
    <w:rsid w:val="00AF0B02"/>
    <w:rsid w:val="00BA1E20"/>
    <w:rsid w:val="00D22ABC"/>
    <w:rsid w:val="00D4645B"/>
    <w:rsid w:val="00DD1A91"/>
    <w:rsid w:val="00F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4CFC2"/>
  <w15:chartTrackingRefBased/>
  <w15:docId w15:val="{7E121000-87CA-6249-9316-F5ECE812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A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A1E20"/>
    <w:rPr>
      <w:b/>
      <w:bCs/>
    </w:rPr>
  </w:style>
  <w:style w:type="character" w:customStyle="1" w:styleId="relative">
    <w:name w:val="relative"/>
    <w:basedOn w:val="DefaultParagraphFont"/>
    <w:rsid w:val="00BA1E20"/>
  </w:style>
  <w:style w:type="character" w:customStyle="1" w:styleId="ms-1">
    <w:name w:val="ms-1"/>
    <w:basedOn w:val="DefaultParagraphFont"/>
    <w:rsid w:val="00BA1E20"/>
  </w:style>
  <w:style w:type="character" w:customStyle="1" w:styleId="max-w-full">
    <w:name w:val="max-w-full"/>
    <w:basedOn w:val="DefaultParagraphFont"/>
    <w:rsid w:val="00BA1E20"/>
  </w:style>
  <w:style w:type="character" w:customStyle="1" w:styleId="-me-1">
    <w:name w:val="-me-1"/>
    <w:basedOn w:val="DefaultParagraphFont"/>
    <w:rsid w:val="00BA1E20"/>
  </w:style>
  <w:style w:type="character" w:styleId="Emphasis">
    <w:name w:val="Emphasis"/>
    <w:basedOn w:val="DefaultParagraphFont"/>
    <w:uiPriority w:val="20"/>
    <w:qFormat/>
    <w:rsid w:val="00BA1E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Ward</dc:creator>
  <cp:keywords/>
  <dc:description/>
  <cp:lastModifiedBy>Jamie Ward</cp:lastModifiedBy>
  <cp:revision>1</cp:revision>
  <dcterms:created xsi:type="dcterms:W3CDTF">2025-05-27T17:17:00Z</dcterms:created>
  <dcterms:modified xsi:type="dcterms:W3CDTF">2025-05-29T15:14:00Z</dcterms:modified>
</cp:coreProperties>
</file>